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99" w:rsidRDefault="00296499" w:rsidP="00296499">
      <w:pPr>
        <w:pStyle w:val="Prrafodelista"/>
        <w:numPr>
          <w:ilvl w:val="0"/>
          <w:numId w:val="2"/>
        </w:numPr>
        <w:rPr>
          <w:b/>
        </w:rPr>
      </w:pPr>
      <w:r w:rsidRPr="00296499">
        <w:rPr>
          <w:b/>
        </w:rPr>
        <w:t xml:space="preserve">¿Cuál es la diferencia entre un sistema </w:t>
      </w:r>
      <w:proofErr w:type="spellStart"/>
      <w:r w:rsidRPr="00296499">
        <w:rPr>
          <w:b/>
        </w:rPr>
        <w:t>termosolar</w:t>
      </w:r>
      <w:proofErr w:type="spellEnd"/>
      <w:r w:rsidRPr="00296499">
        <w:rPr>
          <w:b/>
        </w:rPr>
        <w:t xml:space="preserve"> y un sistema fotovoltaico?</w:t>
      </w:r>
    </w:p>
    <w:p w:rsidR="00296499" w:rsidRPr="00296499" w:rsidRDefault="00296499" w:rsidP="00296499">
      <w:pPr>
        <w:pStyle w:val="Prrafodelista"/>
        <w:rPr>
          <w:b/>
        </w:rPr>
      </w:pPr>
    </w:p>
    <w:p w:rsidR="00296499" w:rsidRDefault="00296499" w:rsidP="00296499">
      <w:pPr>
        <w:pStyle w:val="Prrafodelista"/>
        <w:numPr>
          <w:ilvl w:val="0"/>
          <w:numId w:val="1"/>
        </w:numPr>
      </w:pPr>
      <w:r>
        <w:t xml:space="preserve">El sistema </w:t>
      </w:r>
      <w:proofErr w:type="spellStart"/>
      <w:r>
        <w:t>termosolar</w:t>
      </w:r>
      <w:proofErr w:type="spellEnd"/>
      <w:r>
        <w:t xml:space="preserve"> aprovecha la radiación solar para calentar agua o fluidos.</w:t>
      </w:r>
    </w:p>
    <w:p w:rsidR="00296499" w:rsidRDefault="00296499" w:rsidP="00296499">
      <w:pPr>
        <w:pStyle w:val="Prrafodelista"/>
        <w:numPr>
          <w:ilvl w:val="0"/>
          <w:numId w:val="1"/>
        </w:numPr>
      </w:pPr>
      <w:r>
        <w:t>El fotovoltaico convierte la radiación solar directamente en electricidad.</w:t>
      </w:r>
    </w:p>
    <w:p w:rsidR="00296499" w:rsidRDefault="00296499" w:rsidP="00296499">
      <w:pPr>
        <w:pStyle w:val="Prrafodelista"/>
      </w:pPr>
    </w:p>
    <w:p w:rsidR="00296499" w:rsidRPr="00296499" w:rsidRDefault="00296499" w:rsidP="00296499">
      <w:pPr>
        <w:pStyle w:val="Prrafodelista"/>
        <w:numPr>
          <w:ilvl w:val="0"/>
          <w:numId w:val="2"/>
        </w:numPr>
        <w:rPr>
          <w:b/>
        </w:rPr>
      </w:pPr>
      <w:r w:rsidRPr="00296499">
        <w:rPr>
          <w:b/>
        </w:rPr>
        <w:t>¿Cuál es el equipo más caro de un sistema fotovoltaico?</w:t>
      </w:r>
    </w:p>
    <w:p w:rsidR="00296499" w:rsidRDefault="00296499" w:rsidP="00296499">
      <w:pPr>
        <w:ind w:left="708" w:firstLine="12"/>
      </w:pPr>
      <w:r>
        <w:t xml:space="preserve">Generalmente, </w:t>
      </w:r>
      <w:r w:rsidR="000666A3">
        <w:t>el conjunto de paneles solares representa</w:t>
      </w:r>
      <w:r>
        <w:t xml:space="preserve"> el mayor costo</w:t>
      </w:r>
      <w:r w:rsidR="000666A3">
        <w:t xml:space="preserve"> del proyecto</w:t>
      </w:r>
      <w:r>
        <w:t xml:space="preserve">, aunque si se trata de un sistema fotovoltaico </w:t>
      </w:r>
      <w:proofErr w:type="spellStart"/>
      <w:r>
        <w:t>offgrid</w:t>
      </w:r>
      <w:proofErr w:type="spellEnd"/>
      <w:r>
        <w:t xml:space="preserve"> o híbrido, las baterías suelen ser el equipo más caro.</w:t>
      </w:r>
    </w:p>
    <w:p w:rsidR="00296499" w:rsidRPr="00296499" w:rsidRDefault="00296499" w:rsidP="00296499">
      <w:pPr>
        <w:pStyle w:val="Prrafodelista"/>
        <w:numPr>
          <w:ilvl w:val="0"/>
          <w:numId w:val="2"/>
        </w:numPr>
        <w:rPr>
          <w:b/>
        </w:rPr>
      </w:pPr>
      <w:r w:rsidRPr="00296499">
        <w:rPr>
          <w:b/>
        </w:rPr>
        <w:t>¿En los días nublados el sistema fotovoltaico genera energía?</w:t>
      </w:r>
    </w:p>
    <w:p w:rsidR="00296499" w:rsidRDefault="00296499" w:rsidP="00296499">
      <w:pPr>
        <w:ind w:firstLine="708"/>
      </w:pPr>
      <w:r>
        <w:t>Sí, pero con menor rendimiento (entre un 10% y 40% de su capacidad, según la densidad de nubes).</w:t>
      </w:r>
    </w:p>
    <w:p w:rsidR="00296499" w:rsidRDefault="00296499" w:rsidP="00296499">
      <w:pPr>
        <w:pStyle w:val="Prrafodelista"/>
        <w:numPr>
          <w:ilvl w:val="0"/>
          <w:numId w:val="2"/>
        </w:numPr>
        <w:rPr>
          <w:b/>
        </w:rPr>
      </w:pPr>
      <w:r w:rsidRPr="00296499">
        <w:rPr>
          <w:b/>
        </w:rPr>
        <w:t xml:space="preserve">¿Cuáles son las diferencias entre un sistema fotovoltaico </w:t>
      </w:r>
      <w:proofErr w:type="spellStart"/>
      <w:r w:rsidRPr="00296499">
        <w:rPr>
          <w:b/>
        </w:rPr>
        <w:t>ongrid</w:t>
      </w:r>
      <w:proofErr w:type="spellEnd"/>
      <w:r w:rsidRPr="00296499">
        <w:rPr>
          <w:b/>
        </w:rPr>
        <w:t xml:space="preserve">, </w:t>
      </w:r>
      <w:proofErr w:type="spellStart"/>
      <w:r w:rsidRPr="00296499">
        <w:rPr>
          <w:b/>
        </w:rPr>
        <w:t>offgrid</w:t>
      </w:r>
      <w:proofErr w:type="spellEnd"/>
      <w:r w:rsidRPr="00296499">
        <w:rPr>
          <w:b/>
        </w:rPr>
        <w:t xml:space="preserve"> e híbrido?</w:t>
      </w:r>
    </w:p>
    <w:p w:rsidR="000666A3" w:rsidRPr="00296499" w:rsidRDefault="000666A3" w:rsidP="000666A3">
      <w:pPr>
        <w:pStyle w:val="Prrafodelista"/>
        <w:rPr>
          <w:b/>
        </w:rPr>
      </w:pPr>
    </w:p>
    <w:p w:rsidR="000666A3" w:rsidRDefault="000666A3" w:rsidP="00296499">
      <w:pPr>
        <w:pStyle w:val="Prrafodelista"/>
        <w:numPr>
          <w:ilvl w:val="0"/>
          <w:numId w:val="3"/>
        </w:numPr>
      </w:pPr>
      <w:r>
        <w:t xml:space="preserve">El sistema </w:t>
      </w:r>
      <w:proofErr w:type="spellStart"/>
      <w:r>
        <w:t>ongrid</w:t>
      </w:r>
      <w:proofErr w:type="spellEnd"/>
      <w:r>
        <w:t xml:space="preserve"> se encuentra conectado a la red y no utiliza baterías</w:t>
      </w:r>
      <w:r w:rsidR="00296499">
        <w:t>.</w:t>
      </w:r>
    </w:p>
    <w:p w:rsidR="000666A3" w:rsidRDefault="000666A3" w:rsidP="00296499">
      <w:pPr>
        <w:pStyle w:val="Prrafodelista"/>
        <w:numPr>
          <w:ilvl w:val="0"/>
          <w:numId w:val="3"/>
        </w:numPr>
      </w:pPr>
      <w:r>
        <w:t xml:space="preserve">El sistema </w:t>
      </w:r>
      <w:proofErr w:type="spellStart"/>
      <w:r>
        <w:t>offgrid</w:t>
      </w:r>
      <w:proofErr w:type="spellEnd"/>
      <w:r>
        <w:t xml:space="preserve"> no se encuentra conectado a la red y utiliza baterías de respaldo energético.</w:t>
      </w:r>
    </w:p>
    <w:p w:rsidR="000666A3" w:rsidRDefault="000666A3" w:rsidP="00296499">
      <w:pPr>
        <w:pStyle w:val="Prrafodelista"/>
        <w:numPr>
          <w:ilvl w:val="0"/>
          <w:numId w:val="3"/>
        </w:numPr>
      </w:pPr>
      <w:r>
        <w:t>El sistema híbrido es una combinación de ambos sistemas. Se encuentra conectado a la red y puede funcionar de forma autónoma gracias al respaldo energético en baterías.</w:t>
      </w:r>
    </w:p>
    <w:p w:rsidR="000666A3" w:rsidRDefault="000666A3" w:rsidP="000666A3">
      <w:pPr>
        <w:pStyle w:val="Prrafodelista"/>
      </w:pPr>
    </w:p>
    <w:p w:rsidR="00296499" w:rsidRPr="000666A3" w:rsidRDefault="00296499" w:rsidP="000666A3">
      <w:pPr>
        <w:pStyle w:val="Prrafodelista"/>
        <w:numPr>
          <w:ilvl w:val="0"/>
          <w:numId w:val="2"/>
        </w:numPr>
        <w:rPr>
          <w:b/>
        </w:rPr>
      </w:pPr>
      <w:r w:rsidRPr="000666A3">
        <w:rPr>
          <w:b/>
        </w:rPr>
        <w:t xml:space="preserve">En un sistema </w:t>
      </w:r>
      <w:proofErr w:type="spellStart"/>
      <w:r w:rsidRPr="000666A3">
        <w:rPr>
          <w:b/>
        </w:rPr>
        <w:t>ongrid</w:t>
      </w:r>
      <w:proofErr w:type="spellEnd"/>
      <w:r w:rsidRPr="000666A3">
        <w:rPr>
          <w:b/>
        </w:rPr>
        <w:t>, ¿qué ocurre si durante la noche se produce un corte de energía desde la red de distribución eléctrica?</w:t>
      </w:r>
    </w:p>
    <w:p w:rsidR="00296499" w:rsidRDefault="00296499" w:rsidP="000666A3">
      <w:pPr>
        <w:ind w:left="708" w:firstLine="12"/>
      </w:pPr>
      <w:r>
        <w:t>El sistema d</w:t>
      </w:r>
      <w:r w:rsidR="000666A3">
        <w:t>eja de suministrar electricidad ya que solo puede suministrar energía en las horas de sol, y no cuenta con baterías de respaldo para suministrar energía durante la noche.</w:t>
      </w:r>
    </w:p>
    <w:p w:rsidR="00296499" w:rsidRPr="000666A3" w:rsidRDefault="00296499" w:rsidP="000666A3">
      <w:pPr>
        <w:pStyle w:val="Prrafodelista"/>
        <w:numPr>
          <w:ilvl w:val="0"/>
          <w:numId w:val="2"/>
        </w:numPr>
        <w:rPr>
          <w:b/>
        </w:rPr>
      </w:pPr>
      <w:r w:rsidRPr="000666A3">
        <w:rPr>
          <w:b/>
        </w:rPr>
        <w:t>En un sistema híbrido, ¿qué ocurre si durante la noche se produce un corte de energía desde la red de distribución eléctrica?</w:t>
      </w:r>
    </w:p>
    <w:p w:rsidR="00296499" w:rsidRDefault="00296499" w:rsidP="000666A3">
      <w:pPr>
        <w:ind w:firstLine="708"/>
      </w:pPr>
      <w:r>
        <w:t>El sistema continúa entregando energía a partir de las baterías de respaldo.</w:t>
      </w:r>
    </w:p>
    <w:p w:rsidR="00296499" w:rsidRPr="000666A3" w:rsidRDefault="00296499" w:rsidP="000666A3">
      <w:pPr>
        <w:pStyle w:val="Prrafodelista"/>
        <w:numPr>
          <w:ilvl w:val="0"/>
          <w:numId w:val="2"/>
        </w:numPr>
        <w:rPr>
          <w:b/>
        </w:rPr>
      </w:pPr>
      <w:r w:rsidRPr="000666A3">
        <w:rPr>
          <w:b/>
        </w:rPr>
        <w:t>¿En base a qué parámetro se dimensiona la unidad de generación de un sistema fotovoltaico?</w:t>
      </w:r>
    </w:p>
    <w:p w:rsidR="00296499" w:rsidRDefault="00296499" w:rsidP="000666A3">
      <w:pPr>
        <w:ind w:left="708" w:firstLine="12"/>
      </w:pPr>
      <w:r>
        <w:t>Se dimensiona principalmente en base al consumo eléctrico del usuario (</w:t>
      </w:r>
      <w:proofErr w:type="spellStart"/>
      <w:r>
        <w:t>kWh</w:t>
      </w:r>
      <w:proofErr w:type="spellEnd"/>
      <w:r>
        <w:t xml:space="preserve">/mes) y la </w:t>
      </w:r>
      <w:proofErr w:type="spellStart"/>
      <w:r>
        <w:t>irradiancia</w:t>
      </w:r>
      <w:proofErr w:type="spellEnd"/>
      <w:r>
        <w:t xml:space="preserve"> solar del lugar.</w:t>
      </w:r>
      <w:r w:rsidR="000666A3">
        <w:t xml:space="preserve"> En </w:t>
      </w:r>
      <w:proofErr w:type="spellStart"/>
      <w:r w:rsidR="000666A3">
        <w:t>Ayudelec</w:t>
      </w:r>
      <w:proofErr w:type="spellEnd"/>
      <w:r w:rsidR="000666A3">
        <w:t>, ofrecemos un kit fotovoltaico en base al consumo mensual de electricidad detallado en la boleta o factura de luz emitida por la empresa distribuidora.</w:t>
      </w:r>
    </w:p>
    <w:p w:rsidR="00296499" w:rsidRDefault="00296499" w:rsidP="00296499">
      <w:pPr>
        <w:pStyle w:val="Prrafodelista"/>
        <w:numPr>
          <w:ilvl w:val="0"/>
          <w:numId w:val="2"/>
        </w:numPr>
        <w:rPr>
          <w:b/>
        </w:rPr>
      </w:pPr>
      <w:r w:rsidRPr="000666A3">
        <w:rPr>
          <w:b/>
        </w:rPr>
        <w:t>¿Cuál es la vida útil promedio de los paneles solares, inversores y baterías?</w:t>
      </w:r>
    </w:p>
    <w:p w:rsidR="000666A3" w:rsidRPr="000666A3" w:rsidRDefault="000666A3" w:rsidP="000666A3">
      <w:pPr>
        <w:pStyle w:val="Prrafodelista"/>
        <w:rPr>
          <w:b/>
        </w:rPr>
      </w:pPr>
    </w:p>
    <w:p w:rsidR="00296499" w:rsidRDefault="00296499" w:rsidP="00296499">
      <w:pPr>
        <w:pStyle w:val="Prrafodelista"/>
        <w:numPr>
          <w:ilvl w:val="0"/>
          <w:numId w:val="4"/>
        </w:numPr>
      </w:pPr>
      <w:r>
        <w:t>Paneles: 25–30 años.</w:t>
      </w:r>
    </w:p>
    <w:p w:rsidR="00296499" w:rsidRDefault="000666A3" w:rsidP="00296499">
      <w:pPr>
        <w:pStyle w:val="Prrafodelista"/>
        <w:numPr>
          <w:ilvl w:val="0"/>
          <w:numId w:val="4"/>
        </w:numPr>
      </w:pPr>
      <w:r>
        <w:t>Inversores: 8–12 años</w:t>
      </w:r>
    </w:p>
    <w:p w:rsidR="00296499" w:rsidRDefault="00296499" w:rsidP="000666A3">
      <w:pPr>
        <w:pStyle w:val="Prrafodelista"/>
        <w:numPr>
          <w:ilvl w:val="0"/>
          <w:numId w:val="4"/>
        </w:numPr>
      </w:pPr>
      <w:r>
        <w:t>Baterías: 5–15 años, según la tecnología (litio vs plomo-ácido).</w:t>
      </w:r>
    </w:p>
    <w:p w:rsidR="000666A3" w:rsidRDefault="000666A3" w:rsidP="000666A3"/>
    <w:p w:rsidR="000666A3" w:rsidRDefault="000666A3" w:rsidP="000666A3"/>
    <w:p w:rsidR="000666A3" w:rsidRDefault="000666A3" w:rsidP="000666A3"/>
    <w:p w:rsidR="00296499" w:rsidRDefault="00296499" w:rsidP="00296499">
      <w:pPr>
        <w:pStyle w:val="Prrafodelista"/>
        <w:numPr>
          <w:ilvl w:val="0"/>
          <w:numId w:val="2"/>
        </w:numPr>
        <w:rPr>
          <w:b/>
        </w:rPr>
      </w:pPr>
      <w:bookmarkStart w:id="0" w:name="_GoBack"/>
      <w:bookmarkEnd w:id="0"/>
      <w:r w:rsidRPr="000666A3">
        <w:rPr>
          <w:b/>
        </w:rPr>
        <w:lastRenderedPageBreak/>
        <w:t>¿Cuáles son las funciones del inversor en un sistema fotovoltaico?</w:t>
      </w:r>
    </w:p>
    <w:p w:rsidR="000666A3" w:rsidRPr="000666A3" w:rsidRDefault="000666A3" w:rsidP="000666A3">
      <w:pPr>
        <w:pStyle w:val="Prrafodelista"/>
        <w:rPr>
          <w:b/>
        </w:rPr>
      </w:pPr>
    </w:p>
    <w:p w:rsidR="00296499" w:rsidRDefault="00296499" w:rsidP="000666A3">
      <w:pPr>
        <w:pStyle w:val="Prrafodelista"/>
        <w:numPr>
          <w:ilvl w:val="0"/>
          <w:numId w:val="5"/>
        </w:numPr>
        <w:ind w:left="1068"/>
      </w:pPr>
      <w:r>
        <w:t xml:space="preserve">Convierte la corriente continua (CC) </w:t>
      </w:r>
      <w:r w:rsidR="000666A3">
        <w:t xml:space="preserve">que viene </w:t>
      </w:r>
      <w:r>
        <w:t>de los paneles</w:t>
      </w:r>
      <w:r w:rsidR="000666A3">
        <w:t xml:space="preserve"> solares en corriente alterna (CA) para poder ser usada en los consumos.</w:t>
      </w:r>
    </w:p>
    <w:p w:rsidR="00296499" w:rsidRDefault="00296499" w:rsidP="000666A3">
      <w:pPr>
        <w:pStyle w:val="Prrafodelista"/>
        <w:numPr>
          <w:ilvl w:val="0"/>
          <w:numId w:val="5"/>
        </w:numPr>
        <w:ind w:left="1068"/>
      </w:pPr>
      <w:r>
        <w:t>Sincroniza</w:t>
      </w:r>
      <w:r w:rsidR="000666A3">
        <w:t xml:space="preserve"> el sistema</w:t>
      </w:r>
      <w:r>
        <w:t xml:space="preserve"> con la red </w:t>
      </w:r>
      <w:r w:rsidR="000666A3">
        <w:t>de para poder inyectar los excedentes de energía</w:t>
      </w:r>
      <w:r>
        <w:t>.</w:t>
      </w:r>
    </w:p>
    <w:p w:rsidR="00296499" w:rsidRDefault="00296499" w:rsidP="000666A3">
      <w:pPr>
        <w:pStyle w:val="Prrafodelista"/>
        <w:numPr>
          <w:ilvl w:val="0"/>
          <w:numId w:val="5"/>
        </w:numPr>
        <w:ind w:left="1068"/>
      </w:pPr>
      <w:r>
        <w:t xml:space="preserve">En </w:t>
      </w:r>
      <w:r w:rsidR="000666A3">
        <w:t xml:space="preserve">sistemas </w:t>
      </w:r>
      <w:proofErr w:type="spellStart"/>
      <w:r w:rsidR="000666A3">
        <w:t>offgrid</w:t>
      </w:r>
      <w:proofErr w:type="spellEnd"/>
      <w:r w:rsidR="000666A3">
        <w:t xml:space="preserve"> e </w:t>
      </w:r>
      <w:r>
        <w:t>híbrid</w:t>
      </w:r>
      <w:r w:rsidR="000666A3">
        <w:t>os gestiona la carga y descarga de las baterías.</w:t>
      </w:r>
    </w:p>
    <w:p w:rsidR="000666A3" w:rsidRDefault="000666A3" w:rsidP="000666A3">
      <w:pPr>
        <w:pStyle w:val="Prrafodelista"/>
        <w:ind w:left="1068"/>
      </w:pPr>
    </w:p>
    <w:p w:rsidR="00296499" w:rsidRPr="000666A3" w:rsidRDefault="00296499" w:rsidP="000666A3">
      <w:pPr>
        <w:pStyle w:val="Prrafodelista"/>
        <w:numPr>
          <w:ilvl w:val="0"/>
          <w:numId w:val="2"/>
        </w:numPr>
        <w:rPr>
          <w:b/>
        </w:rPr>
      </w:pPr>
      <w:r w:rsidRPr="000666A3">
        <w:rPr>
          <w:b/>
        </w:rPr>
        <w:t>¿En qué consiste la Ley 20.571 sobre generación distribuida?</w:t>
      </w:r>
    </w:p>
    <w:p w:rsidR="00296499" w:rsidRDefault="00296499" w:rsidP="000666A3">
      <w:pPr>
        <w:ind w:left="708" w:firstLine="12"/>
      </w:pPr>
      <w:r>
        <w:t>Permite a los usuarios inyectar su energía solar sobrante a la red eléctrica y recibir un pago o descuento en su cuenta de luz (</w:t>
      </w:r>
      <w:proofErr w:type="spellStart"/>
      <w:r>
        <w:t>netbilling</w:t>
      </w:r>
      <w:proofErr w:type="spellEnd"/>
      <w:r>
        <w:t>).</w:t>
      </w:r>
    </w:p>
    <w:p w:rsidR="00296499" w:rsidRDefault="00296499" w:rsidP="000666A3">
      <w:pPr>
        <w:pStyle w:val="Prrafodelista"/>
        <w:numPr>
          <w:ilvl w:val="0"/>
          <w:numId w:val="2"/>
        </w:numPr>
        <w:rPr>
          <w:b/>
        </w:rPr>
      </w:pPr>
      <w:r w:rsidRPr="000666A3">
        <w:rPr>
          <w:b/>
        </w:rPr>
        <w:t>¿Cuál es el tipo de mantenimiento que se debe realizar en un sistema fotovoltaico?</w:t>
      </w:r>
    </w:p>
    <w:p w:rsidR="000666A3" w:rsidRPr="000666A3" w:rsidRDefault="000666A3" w:rsidP="000666A3">
      <w:pPr>
        <w:pStyle w:val="Prrafodelista"/>
        <w:rPr>
          <w:b/>
        </w:rPr>
      </w:pPr>
    </w:p>
    <w:p w:rsidR="00296499" w:rsidRDefault="00296499" w:rsidP="000666A3">
      <w:pPr>
        <w:pStyle w:val="Prrafodelista"/>
        <w:numPr>
          <w:ilvl w:val="0"/>
          <w:numId w:val="6"/>
        </w:numPr>
      </w:pPr>
      <w:r w:rsidRPr="000666A3">
        <w:rPr>
          <w:u w:val="single"/>
        </w:rPr>
        <w:t>Preventivo</w:t>
      </w:r>
      <w:r>
        <w:t>: limpieza de paneles, revisión de conexiones, chequeo de inversores y baterías.</w:t>
      </w:r>
    </w:p>
    <w:p w:rsidR="00296499" w:rsidRDefault="00296499" w:rsidP="00296499">
      <w:pPr>
        <w:pStyle w:val="Prrafodelista"/>
        <w:numPr>
          <w:ilvl w:val="0"/>
          <w:numId w:val="6"/>
        </w:numPr>
      </w:pPr>
      <w:r w:rsidRPr="000666A3">
        <w:rPr>
          <w:u w:val="single"/>
        </w:rPr>
        <w:t>Correctivo</w:t>
      </w:r>
      <w:r>
        <w:t>: sustitución de equipos defectuosos.</w:t>
      </w:r>
    </w:p>
    <w:p w:rsidR="000666A3" w:rsidRDefault="000666A3" w:rsidP="000666A3">
      <w:pPr>
        <w:pStyle w:val="Prrafodelista"/>
        <w:ind w:left="1068"/>
      </w:pPr>
    </w:p>
    <w:p w:rsidR="00296499" w:rsidRPr="000666A3" w:rsidRDefault="00296499" w:rsidP="00296499">
      <w:pPr>
        <w:pStyle w:val="Prrafodelista"/>
        <w:numPr>
          <w:ilvl w:val="0"/>
          <w:numId w:val="2"/>
        </w:numPr>
        <w:rPr>
          <w:b/>
        </w:rPr>
      </w:pPr>
      <w:r w:rsidRPr="000666A3">
        <w:rPr>
          <w:b/>
        </w:rPr>
        <w:t>¿Cuál es el período promedio de retorno de la inversión de un sistema fotovoltaico?</w:t>
      </w:r>
    </w:p>
    <w:p w:rsidR="00296499" w:rsidRDefault="00296499" w:rsidP="00CD2C2E">
      <w:pPr>
        <w:ind w:firstLine="708"/>
      </w:pPr>
      <w:r>
        <w:t xml:space="preserve">Entre </w:t>
      </w:r>
      <w:r w:rsidR="000666A3">
        <w:t>1</w:t>
      </w:r>
      <w:r>
        <w:t xml:space="preserve"> y </w:t>
      </w:r>
      <w:r w:rsidR="000666A3">
        <w:t>3</w:t>
      </w:r>
      <w:r>
        <w:t xml:space="preserve"> años, dependiendo del costo de instalación, tarifa eléctrica y radiación solar local</w:t>
      </w:r>
      <w:r w:rsidR="000666A3">
        <w:t>.</w:t>
      </w:r>
    </w:p>
    <w:p w:rsidR="00CD2C2E" w:rsidRPr="00CD2C2E" w:rsidRDefault="00CD2C2E" w:rsidP="00CD2C2E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</w:rPr>
      </w:pPr>
      <w:r w:rsidRPr="00F40CE3">
        <w:rPr>
          <w:rStyle w:val="Textoennegrita"/>
          <w:rFonts w:asciiTheme="minorHAnsi" w:hAnsiTheme="minorHAnsi"/>
          <w:sz w:val="22"/>
        </w:rPr>
        <w:t xml:space="preserve">¿Cuál es el objetivo que se busca al instalar un sistema </w:t>
      </w:r>
      <w:proofErr w:type="spellStart"/>
      <w:r w:rsidRPr="00F40CE3">
        <w:rPr>
          <w:rStyle w:val="Textoennegrita"/>
          <w:rFonts w:asciiTheme="minorHAnsi" w:hAnsiTheme="minorHAnsi"/>
          <w:sz w:val="22"/>
        </w:rPr>
        <w:t>ongrid</w:t>
      </w:r>
      <w:proofErr w:type="spellEnd"/>
      <w:r w:rsidRPr="00F40CE3">
        <w:rPr>
          <w:rStyle w:val="Textoennegrita"/>
          <w:rFonts w:asciiTheme="minorHAnsi" w:hAnsiTheme="minorHAnsi"/>
          <w:sz w:val="22"/>
        </w:rPr>
        <w:t>?</w:t>
      </w:r>
    </w:p>
    <w:p w:rsidR="00CD2C2E" w:rsidRPr="00CD2C2E" w:rsidRDefault="00CD2C2E" w:rsidP="00CD2C2E">
      <w:pPr>
        <w:pStyle w:val="NormalWeb"/>
        <w:ind w:left="720"/>
        <w:rPr>
          <w:rFonts w:asciiTheme="minorHAnsi" w:hAnsiTheme="minorHAnsi"/>
          <w:b/>
          <w:sz w:val="22"/>
        </w:rPr>
      </w:pPr>
      <w:r w:rsidRPr="00CD2C2E">
        <w:rPr>
          <w:rFonts w:asciiTheme="minorHAnsi" w:hAnsiTheme="minorHAnsi"/>
          <w:sz w:val="22"/>
        </w:rPr>
        <w:t>Reducir la cuenta de electricidad aprovechando la energía solar y vender excedentes a la red mediante</w:t>
      </w:r>
      <w:r w:rsidRPr="00CD2C2E">
        <w:rPr>
          <w:rFonts w:asciiTheme="minorHAnsi" w:hAnsiTheme="minorHAnsi"/>
          <w:b/>
          <w:sz w:val="22"/>
        </w:rPr>
        <w:t xml:space="preserve"> </w:t>
      </w:r>
      <w:proofErr w:type="spellStart"/>
      <w:r w:rsidRPr="00CD2C2E">
        <w:rPr>
          <w:rStyle w:val="Textoennegrita"/>
          <w:rFonts w:asciiTheme="minorHAnsi" w:hAnsiTheme="minorHAnsi"/>
          <w:b w:val="0"/>
          <w:sz w:val="22"/>
        </w:rPr>
        <w:t>netbilling</w:t>
      </w:r>
      <w:proofErr w:type="spellEnd"/>
      <w:r w:rsidRPr="00CD2C2E">
        <w:rPr>
          <w:rFonts w:asciiTheme="minorHAnsi" w:hAnsiTheme="minorHAnsi"/>
          <w:b/>
          <w:sz w:val="22"/>
        </w:rPr>
        <w:t>.</w:t>
      </w:r>
    </w:p>
    <w:p w:rsidR="00CD2C2E" w:rsidRPr="00F40CE3" w:rsidRDefault="00CD2C2E" w:rsidP="00CD2C2E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</w:rPr>
      </w:pPr>
      <w:r w:rsidRPr="00F40CE3">
        <w:rPr>
          <w:rStyle w:val="Textoennegrita"/>
          <w:rFonts w:asciiTheme="minorHAnsi" w:hAnsiTheme="minorHAnsi"/>
          <w:sz w:val="22"/>
        </w:rPr>
        <w:t xml:space="preserve">¿Cuál es el objetivo que se busca al instalar un sistema </w:t>
      </w:r>
      <w:proofErr w:type="spellStart"/>
      <w:r w:rsidRPr="00F40CE3">
        <w:rPr>
          <w:rStyle w:val="Textoennegrita"/>
          <w:rFonts w:asciiTheme="minorHAnsi" w:hAnsiTheme="minorHAnsi"/>
          <w:sz w:val="22"/>
        </w:rPr>
        <w:t>offgrid</w:t>
      </w:r>
      <w:proofErr w:type="spellEnd"/>
      <w:r w:rsidRPr="00F40CE3">
        <w:rPr>
          <w:rStyle w:val="Textoennegrita"/>
          <w:rFonts w:asciiTheme="minorHAnsi" w:hAnsiTheme="minorHAnsi"/>
          <w:sz w:val="22"/>
        </w:rPr>
        <w:t>?</w:t>
      </w:r>
    </w:p>
    <w:p w:rsidR="00CD2C2E" w:rsidRPr="00CD2C2E" w:rsidRDefault="00CD2C2E" w:rsidP="00F40CE3">
      <w:pPr>
        <w:pStyle w:val="NormalWeb"/>
        <w:ind w:left="720"/>
        <w:rPr>
          <w:rFonts w:asciiTheme="minorHAnsi" w:hAnsiTheme="minorHAnsi"/>
          <w:sz w:val="22"/>
        </w:rPr>
      </w:pPr>
      <w:r w:rsidRPr="00CD2C2E">
        <w:rPr>
          <w:rFonts w:asciiTheme="minorHAnsi" w:hAnsiTheme="minorHAnsi"/>
          <w:sz w:val="22"/>
        </w:rPr>
        <w:t xml:space="preserve">Lograr </w:t>
      </w:r>
      <w:r w:rsidRPr="00CD2C2E">
        <w:rPr>
          <w:rStyle w:val="Textoennegrita"/>
          <w:rFonts w:asciiTheme="minorHAnsi" w:hAnsiTheme="minorHAnsi"/>
          <w:b w:val="0"/>
          <w:sz w:val="22"/>
        </w:rPr>
        <w:t>independencia energética</w:t>
      </w:r>
      <w:r w:rsidRPr="00CD2C2E">
        <w:rPr>
          <w:rFonts w:asciiTheme="minorHAnsi" w:hAnsiTheme="minorHAnsi"/>
          <w:sz w:val="22"/>
        </w:rPr>
        <w:t>, asegurando suministro eléctrico en lugares sin acceso a la red.</w:t>
      </w:r>
    </w:p>
    <w:p w:rsidR="00CD2C2E" w:rsidRPr="00F40CE3" w:rsidRDefault="00CD2C2E" w:rsidP="00CD2C2E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</w:rPr>
      </w:pPr>
      <w:r w:rsidRPr="00F40CE3">
        <w:rPr>
          <w:rStyle w:val="Textoennegrita"/>
          <w:rFonts w:asciiTheme="minorHAnsi" w:hAnsiTheme="minorHAnsi"/>
          <w:sz w:val="22"/>
        </w:rPr>
        <w:t>¿Cuál es el objetivo que se busca al instalar un sistema híbrido?</w:t>
      </w:r>
    </w:p>
    <w:p w:rsidR="00CD2C2E" w:rsidRPr="00CD2C2E" w:rsidRDefault="00CD2C2E" w:rsidP="00F40CE3">
      <w:pPr>
        <w:pStyle w:val="NormalWeb"/>
        <w:ind w:left="720"/>
        <w:rPr>
          <w:rFonts w:asciiTheme="minorHAnsi" w:hAnsiTheme="minorHAnsi"/>
          <w:sz w:val="22"/>
        </w:rPr>
      </w:pPr>
      <w:r w:rsidRPr="00CD2C2E">
        <w:rPr>
          <w:rFonts w:asciiTheme="minorHAnsi" w:hAnsiTheme="minorHAnsi"/>
          <w:sz w:val="22"/>
        </w:rPr>
        <w:t xml:space="preserve">Combinar ahorro en la cuenta de luz con </w:t>
      </w:r>
      <w:r w:rsidRPr="00CD2C2E">
        <w:rPr>
          <w:rStyle w:val="Textoennegrita"/>
          <w:rFonts w:asciiTheme="minorHAnsi" w:hAnsiTheme="minorHAnsi"/>
          <w:b w:val="0"/>
          <w:sz w:val="22"/>
        </w:rPr>
        <w:t>respaldo energético</w:t>
      </w:r>
      <w:r w:rsidRPr="00CD2C2E">
        <w:rPr>
          <w:rFonts w:asciiTheme="minorHAnsi" w:hAnsiTheme="minorHAnsi"/>
          <w:sz w:val="22"/>
        </w:rPr>
        <w:t xml:space="preserve"> gracias a baterías, funcionando incluso en cortes eléctricos.</w:t>
      </w:r>
    </w:p>
    <w:p w:rsidR="00CD2C2E" w:rsidRPr="00B018C1" w:rsidRDefault="00CD2C2E" w:rsidP="00CD2C2E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</w:rPr>
      </w:pPr>
      <w:r w:rsidRPr="00B018C1">
        <w:rPr>
          <w:rStyle w:val="Textoennegrita"/>
          <w:rFonts w:asciiTheme="minorHAnsi" w:hAnsiTheme="minorHAnsi"/>
          <w:sz w:val="22"/>
        </w:rPr>
        <w:t>¿Cuánto tiempo dura el proceso de certificación de un proyecto fotovoltaico?</w:t>
      </w:r>
    </w:p>
    <w:p w:rsidR="00CD2C2E" w:rsidRPr="00CD2C2E" w:rsidRDefault="00CD2C2E" w:rsidP="00F40CE3">
      <w:pPr>
        <w:pStyle w:val="NormalWeb"/>
        <w:ind w:left="360" w:firstLine="348"/>
        <w:rPr>
          <w:rFonts w:asciiTheme="minorHAnsi" w:hAnsiTheme="minorHAnsi"/>
          <w:sz w:val="22"/>
        </w:rPr>
      </w:pPr>
      <w:r w:rsidRPr="00CD2C2E">
        <w:rPr>
          <w:rFonts w:asciiTheme="minorHAnsi" w:hAnsiTheme="minorHAnsi"/>
          <w:sz w:val="22"/>
        </w:rPr>
        <w:t xml:space="preserve">Normalmente entre </w:t>
      </w:r>
      <w:r w:rsidRPr="00CD2C2E">
        <w:rPr>
          <w:rStyle w:val="Textoennegrita"/>
          <w:rFonts w:asciiTheme="minorHAnsi" w:hAnsiTheme="minorHAnsi"/>
          <w:b w:val="0"/>
          <w:sz w:val="22"/>
        </w:rPr>
        <w:t xml:space="preserve">1 y </w:t>
      </w:r>
      <w:r w:rsidRPr="00CD2C2E">
        <w:rPr>
          <w:rStyle w:val="Textoennegrita"/>
          <w:rFonts w:asciiTheme="minorHAnsi" w:hAnsiTheme="minorHAnsi"/>
          <w:b w:val="0"/>
          <w:sz w:val="22"/>
        </w:rPr>
        <w:t>2</w:t>
      </w:r>
      <w:r w:rsidRPr="00CD2C2E">
        <w:rPr>
          <w:rStyle w:val="Textoennegrita"/>
          <w:rFonts w:asciiTheme="minorHAnsi" w:hAnsiTheme="minorHAnsi"/>
          <w:b w:val="0"/>
          <w:sz w:val="22"/>
        </w:rPr>
        <w:t xml:space="preserve"> meses</w:t>
      </w:r>
      <w:r w:rsidRPr="00CD2C2E">
        <w:rPr>
          <w:rFonts w:asciiTheme="minorHAnsi" w:hAnsiTheme="minorHAnsi"/>
          <w:sz w:val="22"/>
        </w:rPr>
        <w:t>, dependiendo del tamaño del sistema y la rapidez en los trámites.</w:t>
      </w:r>
    </w:p>
    <w:p w:rsidR="00CD2C2E" w:rsidRPr="00B018C1" w:rsidRDefault="00CD2C2E" w:rsidP="00CD2C2E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</w:rPr>
      </w:pPr>
      <w:r w:rsidRPr="00B018C1">
        <w:rPr>
          <w:rStyle w:val="Textoennegrita"/>
          <w:rFonts w:asciiTheme="minorHAnsi" w:hAnsiTheme="minorHAnsi"/>
          <w:sz w:val="22"/>
        </w:rPr>
        <w:t>¿Cuáles son las etapas del proceso de certificación de un proyecto fotovoltaico?</w:t>
      </w:r>
    </w:p>
    <w:p w:rsidR="00CD2C2E" w:rsidRDefault="00CD2C2E" w:rsidP="00CD2C2E">
      <w:pPr>
        <w:pStyle w:val="NormalWeb"/>
        <w:numPr>
          <w:ilvl w:val="0"/>
          <w:numId w:val="1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Solicitud de información ante la compañía distribuidora</w:t>
      </w:r>
    </w:p>
    <w:p w:rsidR="00CD2C2E" w:rsidRPr="00CD2C2E" w:rsidRDefault="00CD2C2E" w:rsidP="00CD2C2E">
      <w:pPr>
        <w:pStyle w:val="NormalWeb"/>
        <w:numPr>
          <w:ilvl w:val="0"/>
          <w:numId w:val="11"/>
        </w:num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 xml:space="preserve">Tramitación TE-4 e </w:t>
      </w:r>
      <w:r w:rsidRPr="00CD2C2E">
        <w:rPr>
          <w:rFonts w:asciiTheme="minorHAnsi" w:hAnsiTheme="minorHAnsi"/>
          <w:sz w:val="22"/>
        </w:rPr>
        <w:t>i</w:t>
      </w:r>
      <w:r w:rsidRPr="00CD2C2E">
        <w:rPr>
          <w:rFonts w:asciiTheme="minorHAnsi" w:hAnsiTheme="minorHAnsi"/>
          <w:sz w:val="22"/>
        </w:rPr>
        <w:t xml:space="preserve">nscripción en la </w:t>
      </w:r>
      <w:r w:rsidRPr="00CD2C2E">
        <w:rPr>
          <w:rStyle w:val="Textoennegrita"/>
          <w:rFonts w:asciiTheme="minorHAnsi" w:hAnsiTheme="minorHAnsi"/>
          <w:b w:val="0"/>
          <w:sz w:val="22"/>
        </w:rPr>
        <w:t>SEC (Superintendencia de Electricidad y Combustibles)</w:t>
      </w:r>
      <w:r w:rsidRPr="00CD2C2E">
        <w:rPr>
          <w:rFonts w:asciiTheme="minorHAnsi" w:hAnsiTheme="minorHAnsi"/>
          <w:b/>
          <w:sz w:val="22"/>
        </w:rPr>
        <w:t>.</w:t>
      </w:r>
    </w:p>
    <w:p w:rsidR="00CD2C2E" w:rsidRDefault="00CD2C2E" w:rsidP="00CD2C2E">
      <w:pPr>
        <w:pStyle w:val="NormalWeb"/>
        <w:numPr>
          <w:ilvl w:val="0"/>
          <w:numId w:val="1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Notificación de conexión y puesta en marcha.</w:t>
      </w:r>
    </w:p>
    <w:p w:rsidR="00CD2C2E" w:rsidRDefault="00CD2C2E" w:rsidP="00CD2C2E">
      <w:pPr>
        <w:pStyle w:val="NormalWeb"/>
        <w:ind w:left="720"/>
        <w:rPr>
          <w:rFonts w:asciiTheme="minorHAnsi" w:hAnsiTheme="minorHAnsi"/>
          <w:sz w:val="22"/>
        </w:rPr>
      </w:pPr>
    </w:p>
    <w:p w:rsidR="00CD2C2E" w:rsidRPr="00F40CE3" w:rsidRDefault="00CD2C2E" w:rsidP="00CD2C2E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</w:rPr>
      </w:pPr>
      <w:r w:rsidRPr="00F40CE3">
        <w:rPr>
          <w:rStyle w:val="Textoennegrita"/>
          <w:rFonts w:asciiTheme="minorHAnsi" w:hAnsiTheme="minorHAnsi"/>
          <w:sz w:val="22"/>
        </w:rPr>
        <w:lastRenderedPageBreak/>
        <w:t>¿Ante qué entidades se realizan los trámites de certificación de un proyecto fotovoltaico?</w:t>
      </w:r>
    </w:p>
    <w:p w:rsidR="00F40CE3" w:rsidRPr="00F40CE3" w:rsidRDefault="00CD2C2E" w:rsidP="00F40CE3">
      <w:pPr>
        <w:pStyle w:val="NormalWeb"/>
        <w:ind w:left="720"/>
        <w:rPr>
          <w:rStyle w:val="Textoennegrita"/>
          <w:rFonts w:asciiTheme="minorHAnsi" w:hAnsiTheme="minorHAnsi"/>
          <w:b w:val="0"/>
          <w:bCs w:val="0"/>
          <w:sz w:val="22"/>
        </w:rPr>
      </w:pPr>
      <w:r w:rsidRPr="00CD2C2E">
        <w:rPr>
          <w:rFonts w:asciiTheme="minorHAnsi" w:hAnsiTheme="minorHAnsi"/>
          <w:sz w:val="22"/>
        </w:rPr>
        <w:t xml:space="preserve">Principalmente ante la </w:t>
      </w:r>
      <w:r w:rsidRPr="00CD2C2E">
        <w:rPr>
          <w:rStyle w:val="Textoennegrita"/>
          <w:rFonts w:asciiTheme="minorHAnsi" w:hAnsiTheme="minorHAnsi"/>
          <w:b w:val="0"/>
          <w:sz w:val="22"/>
        </w:rPr>
        <w:t>SEC</w:t>
      </w:r>
      <w:r w:rsidRPr="00CD2C2E">
        <w:rPr>
          <w:rFonts w:asciiTheme="minorHAnsi" w:hAnsiTheme="minorHAnsi"/>
          <w:sz w:val="22"/>
        </w:rPr>
        <w:t xml:space="preserve"> y la </w:t>
      </w:r>
      <w:r w:rsidRPr="00CD2C2E">
        <w:rPr>
          <w:rStyle w:val="Textoennegrita"/>
          <w:rFonts w:asciiTheme="minorHAnsi" w:hAnsiTheme="minorHAnsi"/>
          <w:b w:val="0"/>
          <w:sz w:val="22"/>
        </w:rPr>
        <w:t>empresa distribuidora eléctrica</w:t>
      </w:r>
      <w:r w:rsidRPr="00CD2C2E">
        <w:rPr>
          <w:rFonts w:asciiTheme="minorHAnsi" w:hAnsiTheme="minorHAnsi"/>
          <w:sz w:val="22"/>
        </w:rPr>
        <w:t xml:space="preserve"> correspondiente.</w:t>
      </w:r>
    </w:p>
    <w:p w:rsidR="00F40CE3" w:rsidRPr="00F40CE3" w:rsidRDefault="00F40CE3" w:rsidP="00F40CE3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</w:rPr>
      </w:pPr>
      <w:r w:rsidRPr="00F40CE3">
        <w:rPr>
          <w:rStyle w:val="Textoennegrita"/>
          <w:rFonts w:asciiTheme="minorHAnsi" w:hAnsiTheme="minorHAnsi"/>
          <w:sz w:val="22"/>
        </w:rPr>
        <w:t>¿Es obligatorio realizar estas tramitaciones?</w:t>
      </w:r>
    </w:p>
    <w:p w:rsidR="00CD2C2E" w:rsidRPr="00CD2C2E" w:rsidRDefault="00CD2C2E" w:rsidP="00F40CE3">
      <w:pPr>
        <w:pStyle w:val="NormalWeb"/>
        <w:ind w:left="720"/>
        <w:rPr>
          <w:rFonts w:asciiTheme="minorHAnsi" w:hAnsiTheme="minorHAnsi"/>
          <w:sz w:val="22"/>
        </w:rPr>
      </w:pPr>
      <w:r w:rsidRPr="00CD2C2E">
        <w:rPr>
          <w:rFonts w:asciiTheme="minorHAnsi" w:hAnsiTheme="minorHAnsi"/>
          <w:sz w:val="22"/>
        </w:rPr>
        <w:t xml:space="preserve">Sí, en sistemas conectados a red es </w:t>
      </w:r>
      <w:r w:rsidRPr="00CD2C2E">
        <w:rPr>
          <w:rStyle w:val="Textoennegrita"/>
          <w:rFonts w:asciiTheme="minorHAnsi" w:hAnsiTheme="minorHAnsi"/>
          <w:b w:val="0"/>
          <w:sz w:val="22"/>
        </w:rPr>
        <w:t>obligatorio</w:t>
      </w:r>
      <w:r w:rsidRPr="00CD2C2E">
        <w:rPr>
          <w:rFonts w:asciiTheme="minorHAnsi" w:hAnsiTheme="minorHAnsi"/>
          <w:sz w:val="22"/>
        </w:rPr>
        <w:t xml:space="preserve"> para garantizar seguridad, legalidad y acceso a beneficios como el </w:t>
      </w:r>
      <w:proofErr w:type="spellStart"/>
      <w:r w:rsidRPr="00CD2C2E">
        <w:rPr>
          <w:rFonts w:asciiTheme="minorHAnsi" w:hAnsiTheme="minorHAnsi"/>
          <w:sz w:val="22"/>
        </w:rPr>
        <w:t>netbilling</w:t>
      </w:r>
      <w:proofErr w:type="spellEnd"/>
      <w:r w:rsidRPr="00CD2C2E">
        <w:rPr>
          <w:rFonts w:asciiTheme="minorHAnsi" w:hAnsiTheme="minorHAnsi"/>
          <w:sz w:val="22"/>
        </w:rPr>
        <w:t>.</w:t>
      </w:r>
    </w:p>
    <w:p w:rsidR="00F40CE3" w:rsidRPr="00F40CE3" w:rsidRDefault="00F40CE3" w:rsidP="00F40CE3">
      <w:pPr>
        <w:pStyle w:val="NormalWeb"/>
        <w:ind w:left="720"/>
        <w:rPr>
          <w:rStyle w:val="Textoennegrita"/>
          <w:rFonts w:asciiTheme="minorHAnsi" w:hAnsiTheme="minorHAnsi"/>
          <w:b w:val="0"/>
          <w:bCs w:val="0"/>
          <w:sz w:val="22"/>
        </w:rPr>
      </w:pPr>
    </w:p>
    <w:p w:rsidR="00F40CE3" w:rsidRPr="00F40CE3" w:rsidRDefault="00F40CE3" w:rsidP="00F40CE3">
      <w:pPr>
        <w:pStyle w:val="NormalWeb"/>
        <w:ind w:left="360"/>
        <w:rPr>
          <w:rStyle w:val="Textoennegrita"/>
          <w:rFonts w:asciiTheme="minorHAnsi" w:hAnsiTheme="minorHAnsi"/>
          <w:b w:val="0"/>
          <w:bCs w:val="0"/>
          <w:sz w:val="22"/>
        </w:rPr>
      </w:pPr>
    </w:p>
    <w:p w:rsidR="00F40CE3" w:rsidRPr="00F40CE3" w:rsidRDefault="00F40CE3" w:rsidP="00F40CE3">
      <w:pPr>
        <w:pStyle w:val="NormalWeb"/>
        <w:ind w:left="720"/>
        <w:rPr>
          <w:rStyle w:val="Textoennegrita"/>
          <w:rFonts w:asciiTheme="minorHAnsi" w:hAnsiTheme="minorHAnsi"/>
          <w:b w:val="0"/>
          <w:bCs w:val="0"/>
          <w:sz w:val="22"/>
        </w:rPr>
      </w:pPr>
    </w:p>
    <w:p w:rsidR="000666A3" w:rsidRPr="00CD2C2E" w:rsidRDefault="000666A3">
      <w:pPr>
        <w:rPr>
          <w:sz w:val="20"/>
        </w:rPr>
      </w:pPr>
    </w:p>
    <w:sectPr w:rsidR="000666A3" w:rsidRPr="00CD2C2E" w:rsidSect="0029649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8D3"/>
    <w:multiLevelType w:val="hybridMultilevel"/>
    <w:tmpl w:val="82429BB4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E810DF"/>
    <w:multiLevelType w:val="hybridMultilevel"/>
    <w:tmpl w:val="AFA61E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54BB"/>
    <w:multiLevelType w:val="hybridMultilevel"/>
    <w:tmpl w:val="BCB2B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95156"/>
    <w:multiLevelType w:val="multilevel"/>
    <w:tmpl w:val="3522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F5B85"/>
    <w:multiLevelType w:val="hybridMultilevel"/>
    <w:tmpl w:val="8E42036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811E84"/>
    <w:multiLevelType w:val="hybridMultilevel"/>
    <w:tmpl w:val="EB34D07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34829"/>
    <w:multiLevelType w:val="hybridMultilevel"/>
    <w:tmpl w:val="3D2AD66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69B36CC"/>
    <w:multiLevelType w:val="multilevel"/>
    <w:tmpl w:val="F8A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53DAA"/>
    <w:multiLevelType w:val="multilevel"/>
    <w:tmpl w:val="DA10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66A7B"/>
    <w:multiLevelType w:val="multilevel"/>
    <w:tmpl w:val="62AC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920D5"/>
    <w:multiLevelType w:val="multilevel"/>
    <w:tmpl w:val="886C065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87E81"/>
    <w:multiLevelType w:val="multilevel"/>
    <w:tmpl w:val="DD84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C6287"/>
    <w:multiLevelType w:val="multilevel"/>
    <w:tmpl w:val="4278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99"/>
    <w:rsid w:val="000666A3"/>
    <w:rsid w:val="001862E1"/>
    <w:rsid w:val="00296499"/>
    <w:rsid w:val="005F09B6"/>
    <w:rsid w:val="00B018C1"/>
    <w:rsid w:val="00CD2C2E"/>
    <w:rsid w:val="00F4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171EA"/>
  <w15:chartTrackingRefBased/>
  <w15:docId w15:val="{C6630831-8EDB-4718-9455-4598D8C8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4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CD2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Franco</cp:lastModifiedBy>
  <cp:revision>4</cp:revision>
  <dcterms:created xsi:type="dcterms:W3CDTF">2025-08-26T17:07:00Z</dcterms:created>
  <dcterms:modified xsi:type="dcterms:W3CDTF">2025-08-26T18:25:00Z</dcterms:modified>
</cp:coreProperties>
</file>